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2E90" w:rsidRDefault="00A32E90" w:rsidP="000318B9">
      <w:pPr>
        <w:pStyle w:val="Titre1"/>
        <w:rPr>
          <w:lang w:val="fr-CA"/>
        </w:rPr>
      </w:pPr>
      <w:r>
        <w:rPr>
          <w:lang w:val="fr-CA"/>
        </w:rPr>
        <w:t xml:space="preserve">Titre du mémo : </w:t>
      </w:r>
      <w:bookmarkStart w:id="0" w:name="_GoBack"/>
      <w:bookmarkEnd w:id="0"/>
    </w:p>
    <w:p w:rsidR="00A32E90" w:rsidRDefault="00A32E90" w:rsidP="00A32E90">
      <w:pPr>
        <w:rPr>
          <w:lang w:val="fr-CA"/>
        </w:rPr>
      </w:pPr>
      <w:r>
        <w:rPr>
          <w:lang w:val="fr-CA"/>
        </w:rPr>
        <w:t xml:space="preserve">Date : </w:t>
      </w:r>
    </w:p>
    <w:p w:rsidR="00A32E90" w:rsidRPr="00A32E90" w:rsidRDefault="00A32E90" w:rsidP="00A32E90">
      <w:pPr>
        <w:rPr>
          <w:lang w:val="fr-CA"/>
        </w:rPr>
      </w:pPr>
      <w:r>
        <w:rPr>
          <w:lang w:val="fr-CA"/>
        </w:rPr>
        <w:t xml:space="preserve">Rédigé par : </w:t>
      </w:r>
    </w:p>
    <w:p w:rsidR="000318B9" w:rsidRDefault="000318B9" w:rsidP="000318B9">
      <w:pPr>
        <w:pStyle w:val="Titre1"/>
        <w:rPr>
          <w:lang w:val="fr-CA"/>
        </w:rPr>
      </w:pPr>
      <w:r>
        <w:rPr>
          <w:lang w:val="fr-CA"/>
        </w:rPr>
        <w:t xml:space="preserve">Résumé bref </w:t>
      </w:r>
    </w:p>
    <w:p w:rsidR="000318B9" w:rsidRDefault="000318B9">
      <w:pPr>
        <w:rPr>
          <w:rFonts w:asciiTheme="majorHAnsi" w:eastAsiaTheme="majorEastAsia" w:hAnsiTheme="majorHAnsi" w:cstheme="majorBidi"/>
          <w:b/>
          <w:bCs/>
          <w:color w:val="365F91" w:themeColor="accent1" w:themeShade="BF"/>
          <w:sz w:val="28"/>
          <w:szCs w:val="28"/>
          <w:lang w:val="fr-CA"/>
        </w:rPr>
      </w:pPr>
      <w:r>
        <w:rPr>
          <w:lang w:val="fr-CA"/>
        </w:rPr>
        <w:t>Cette page a pour but d’être un résumé d’une page de l’ensemble des informations présentées dans le mémo de 6 pages pour ceux qui ne veulent qu’un sommaire.</w:t>
      </w:r>
      <w:r w:rsidR="00AB1FF8">
        <w:rPr>
          <w:lang w:val="fr-CA"/>
        </w:rPr>
        <w:t xml:space="preserve"> Devrait inclure au moins les détails suivants : information haut niveau, l’objectif principal du document, le contexte, les opportunités et les prochaines étapes.</w:t>
      </w:r>
      <w:r>
        <w:rPr>
          <w:lang w:val="fr-CA"/>
        </w:rPr>
        <w:br w:type="page"/>
      </w:r>
    </w:p>
    <w:p w:rsidR="000318B9" w:rsidRDefault="000318B9" w:rsidP="000318B9">
      <w:pPr>
        <w:pStyle w:val="Titre1"/>
        <w:rPr>
          <w:lang w:val="fr-CA"/>
        </w:rPr>
      </w:pPr>
      <w:r>
        <w:rPr>
          <w:lang w:val="fr-CA"/>
        </w:rPr>
        <w:lastRenderedPageBreak/>
        <w:t>Contexte</w:t>
      </w:r>
    </w:p>
    <w:p w:rsidR="000318B9" w:rsidRDefault="000318B9" w:rsidP="000318B9">
      <w:pPr>
        <w:rPr>
          <w:lang w:val="fr-CA"/>
        </w:rPr>
      </w:pPr>
      <w:r>
        <w:rPr>
          <w:lang w:val="fr-CA"/>
        </w:rPr>
        <w:t>Qu’est-ce que votre public devrait savoir avant d’explorer vos problématiques et solutions. Quels sont les contextes actuels qui ont amené votre réflexion et qu’attendez-vous de leur part, pourquoi les avez-vous impliqué</w:t>
      </w:r>
      <w:r w:rsidR="00AF548F">
        <w:rPr>
          <w:lang w:val="fr-CA"/>
        </w:rPr>
        <w:t>s. Incluez des « à propos de (</w:t>
      </w:r>
      <w:r w:rsidR="00AB1FF8">
        <w:rPr>
          <w:lang w:val="fr-CA"/>
        </w:rPr>
        <w:t>organisations impliqué</w:t>
      </w:r>
      <w:r w:rsidR="00DA22B9">
        <w:rPr>
          <w:lang w:val="fr-CA"/>
        </w:rPr>
        <w:t>e</w:t>
      </w:r>
      <w:r w:rsidR="00AB1FF8">
        <w:rPr>
          <w:lang w:val="fr-CA"/>
        </w:rPr>
        <w:t>s, partenaires, équipe…)</w:t>
      </w:r>
      <w:r>
        <w:rPr>
          <w:lang w:val="fr-CA"/>
        </w:rPr>
        <w:br w:type="page"/>
      </w:r>
    </w:p>
    <w:p w:rsidR="00622BF6" w:rsidRPr="000318B9" w:rsidRDefault="00461FB8">
      <w:pPr>
        <w:pStyle w:val="Titre1"/>
        <w:rPr>
          <w:lang w:val="fr-CA"/>
        </w:rPr>
      </w:pPr>
      <w:r w:rsidRPr="000318B9">
        <w:rPr>
          <w:lang w:val="fr-CA"/>
        </w:rPr>
        <w:lastRenderedPageBreak/>
        <w:t>Problème / Opportunité</w:t>
      </w:r>
    </w:p>
    <w:p w:rsidR="00AB1FF8" w:rsidRDefault="00461FB8">
      <w:pPr>
        <w:rPr>
          <w:lang w:val="fr-CA"/>
        </w:rPr>
      </w:pPr>
      <w:r w:rsidRPr="000318B9">
        <w:rPr>
          <w:lang w:val="fr-CA"/>
        </w:rPr>
        <w:t>Explication : Cette section décrit le problème ou l'opportunité que vous abordez, en incluant des données et des faits pour illustrer l'importance du problème ou de l'opportunité.</w:t>
      </w:r>
      <w:r w:rsidRPr="000318B9">
        <w:rPr>
          <w:lang w:val="fr-CA"/>
        </w:rPr>
        <w:br/>
      </w:r>
      <w:r w:rsidRPr="000318B9">
        <w:rPr>
          <w:lang w:val="fr-CA"/>
        </w:rPr>
        <w:br/>
        <w:t>Pourquoi cette étape</w:t>
      </w:r>
      <w:r w:rsidR="00DA22B9">
        <w:rPr>
          <w:lang w:val="fr-CA"/>
        </w:rPr>
        <w:t xml:space="preserve"> est-elle</w:t>
      </w:r>
      <w:r w:rsidRPr="000318B9">
        <w:rPr>
          <w:lang w:val="fr-CA"/>
        </w:rPr>
        <w:t xml:space="preserve"> importante : Définir clairement le problème ou l'opportunité est crucial pour orienter la discussion et les efforts de l'équipe. Cela permet de s'assurer que tout le monde comprend bien le contexte et les enjeux.</w:t>
      </w:r>
    </w:p>
    <w:p w:rsidR="00AB1FF8" w:rsidRDefault="00AB1FF8" w:rsidP="00AB1FF8">
      <w:pPr>
        <w:rPr>
          <w:lang w:val="fr-CA"/>
        </w:rPr>
      </w:pPr>
      <w:r>
        <w:rPr>
          <w:lang w:val="fr-CA"/>
        </w:rPr>
        <w:br w:type="page"/>
      </w:r>
    </w:p>
    <w:p w:rsidR="00622BF6" w:rsidRDefault="00AB1FF8" w:rsidP="00AB1FF8">
      <w:pPr>
        <w:pStyle w:val="Titre2"/>
        <w:rPr>
          <w:lang w:val="fr-CA"/>
        </w:rPr>
      </w:pPr>
      <w:r>
        <w:rPr>
          <w:lang w:val="fr-CA"/>
        </w:rPr>
        <w:lastRenderedPageBreak/>
        <w:t>Portrait actuel/Réalité</w:t>
      </w:r>
    </w:p>
    <w:p w:rsidR="00626997" w:rsidRDefault="00AB1FF8" w:rsidP="00AB1FF8">
      <w:pPr>
        <w:rPr>
          <w:lang w:val="fr-CA"/>
        </w:rPr>
      </w:pPr>
      <w:r>
        <w:rPr>
          <w:lang w:val="fr-CA"/>
        </w:rPr>
        <w:t>Quels sont les éléments qui font partie de l’organisation qui pourraient avoir un impact sur les décisions liées à ce projets (politiques internes, processus, valeurs, actions passées, etc.</w:t>
      </w:r>
      <w:r w:rsidR="00626997">
        <w:rPr>
          <w:lang w:val="fr-CA"/>
        </w:rPr>
        <w:t>) Comment votre idée s’insère dans un portrait plus large des efforts déployés par vos pairs.</w:t>
      </w:r>
    </w:p>
    <w:p w:rsidR="00626997" w:rsidRDefault="00626997" w:rsidP="00626997">
      <w:pPr>
        <w:rPr>
          <w:lang w:val="fr-CA"/>
        </w:rPr>
      </w:pPr>
      <w:r>
        <w:rPr>
          <w:lang w:val="fr-CA"/>
        </w:rPr>
        <w:br w:type="page"/>
      </w:r>
    </w:p>
    <w:p w:rsidR="00AB1FF8" w:rsidRDefault="00626997" w:rsidP="008A529D">
      <w:pPr>
        <w:pStyle w:val="Titre1"/>
        <w:rPr>
          <w:lang w:val="fr-CA"/>
        </w:rPr>
      </w:pPr>
      <w:r>
        <w:rPr>
          <w:lang w:val="fr-CA"/>
        </w:rPr>
        <w:lastRenderedPageBreak/>
        <w:t>Leçons du passé</w:t>
      </w:r>
    </w:p>
    <w:p w:rsidR="00626997" w:rsidRPr="00AB1FF8" w:rsidRDefault="00626997" w:rsidP="00AB1FF8">
      <w:pPr>
        <w:rPr>
          <w:lang w:val="fr-CA"/>
        </w:rPr>
      </w:pPr>
      <w:r>
        <w:rPr>
          <w:lang w:val="fr-CA"/>
        </w:rPr>
        <w:t xml:space="preserve">Se baser sur des données, des expériences concrètes </w:t>
      </w:r>
      <w:r w:rsidR="008A529D">
        <w:rPr>
          <w:lang w:val="fr-CA"/>
        </w:rPr>
        <w:t>pour indiquer les apprentissages fait dans le passé et comment ces apprentissages servent à cette solution.</w:t>
      </w:r>
    </w:p>
    <w:p w:rsidR="00622BF6" w:rsidRPr="000318B9" w:rsidRDefault="00461FB8">
      <w:pPr>
        <w:rPr>
          <w:lang w:val="fr-CA"/>
        </w:rPr>
      </w:pPr>
      <w:r w:rsidRPr="000318B9">
        <w:rPr>
          <w:lang w:val="fr-CA"/>
        </w:rPr>
        <w:br w:type="page"/>
      </w:r>
    </w:p>
    <w:p w:rsidR="00622BF6" w:rsidRPr="000318B9" w:rsidRDefault="00461FB8">
      <w:pPr>
        <w:pStyle w:val="Titre1"/>
        <w:rPr>
          <w:lang w:val="fr-CA"/>
        </w:rPr>
      </w:pPr>
      <w:bookmarkStart w:id="1" w:name="_Hlk166674033"/>
      <w:r w:rsidRPr="000318B9">
        <w:rPr>
          <w:lang w:val="fr-CA"/>
        </w:rPr>
        <w:lastRenderedPageBreak/>
        <w:t>Solution / Proposition</w:t>
      </w:r>
    </w:p>
    <w:p w:rsidR="00622BF6" w:rsidRPr="000318B9" w:rsidRDefault="00461FB8">
      <w:pPr>
        <w:rPr>
          <w:lang w:val="fr-CA"/>
        </w:rPr>
      </w:pPr>
      <w:r w:rsidRPr="000318B9">
        <w:rPr>
          <w:lang w:val="fr-CA"/>
        </w:rPr>
        <w:t>Explication : Proposez une ou plusieurs solutions pour résoudre le problème ou saisir l'opportunité. Expliquez pourquoi cette solution est la meilleure option, en vous basant sur des données et des analyses.</w:t>
      </w:r>
      <w:r w:rsidRPr="000318B9">
        <w:rPr>
          <w:lang w:val="fr-CA"/>
        </w:rPr>
        <w:br/>
      </w:r>
      <w:r w:rsidRPr="000318B9">
        <w:rPr>
          <w:lang w:val="fr-CA"/>
        </w:rPr>
        <w:br/>
        <w:t>Pourquoi cette étape est importante : Présenter des solutions bien pensées montre que le problème a été analysé en profondeur. Cela aide à orienter la discussion vers des actions concrètes et donne aux décideurs les informations nécessaires pour prendre des décisions éclairées.</w:t>
      </w:r>
    </w:p>
    <w:p w:rsidR="00622BF6" w:rsidRPr="000318B9" w:rsidRDefault="00461FB8">
      <w:pPr>
        <w:rPr>
          <w:lang w:val="fr-CA"/>
        </w:rPr>
      </w:pPr>
      <w:r w:rsidRPr="000318B9">
        <w:rPr>
          <w:lang w:val="fr-CA"/>
        </w:rPr>
        <w:br w:type="page"/>
      </w:r>
    </w:p>
    <w:p w:rsidR="00622BF6" w:rsidRPr="000318B9" w:rsidRDefault="00461FB8">
      <w:pPr>
        <w:pStyle w:val="Titre1"/>
        <w:rPr>
          <w:lang w:val="fr-CA"/>
        </w:rPr>
      </w:pPr>
      <w:r w:rsidRPr="000318B9">
        <w:rPr>
          <w:lang w:val="fr-CA"/>
        </w:rPr>
        <w:lastRenderedPageBreak/>
        <w:t>Plan d'Action</w:t>
      </w:r>
    </w:p>
    <w:p w:rsidR="00622BF6" w:rsidRPr="000318B9" w:rsidRDefault="00461FB8">
      <w:pPr>
        <w:rPr>
          <w:lang w:val="fr-CA"/>
        </w:rPr>
      </w:pPr>
      <w:r w:rsidRPr="000318B9">
        <w:rPr>
          <w:lang w:val="fr-CA"/>
        </w:rPr>
        <w:t>Explication : Détaillez les étapes spécifiques nécessaires pour mettre en œuvre la solution. Indiquez les ressources nécessaires, les responsabilités et les délais.</w:t>
      </w:r>
      <w:r w:rsidRPr="000318B9">
        <w:rPr>
          <w:lang w:val="fr-CA"/>
        </w:rPr>
        <w:br/>
      </w:r>
      <w:r w:rsidRPr="000318B9">
        <w:rPr>
          <w:lang w:val="fr-CA"/>
        </w:rPr>
        <w:br/>
        <w:t>Pourquoi cette étape est importante : Un plan d'action clair et détaillé est essentiel pour passer des idées aux actions concrètes. Cela permet de coordonner les efforts de l'équipe, de définir les attentes et de suivre les progrès.</w:t>
      </w:r>
    </w:p>
    <w:bookmarkEnd w:id="1"/>
    <w:p w:rsidR="00622BF6" w:rsidRPr="000318B9" w:rsidRDefault="00461FB8">
      <w:pPr>
        <w:rPr>
          <w:lang w:val="fr-CA"/>
        </w:rPr>
      </w:pPr>
      <w:r w:rsidRPr="000318B9">
        <w:rPr>
          <w:lang w:val="fr-CA"/>
        </w:rPr>
        <w:br w:type="page"/>
      </w:r>
    </w:p>
    <w:p w:rsidR="00622BF6" w:rsidRPr="000318B9" w:rsidRDefault="00461FB8">
      <w:pPr>
        <w:pStyle w:val="Titre1"/>
        <w:rPr>
          <w:lang w:val="fr-CA"/>
        </w:rPr>
      </w:pPr>
      <w:r w:rsidRPr="000318B9">
        <w:rPr>
          <w:lang w:val="fr-CA"/>
        </w:rPr>
        <w:lastRenderedPageBreak/>
        <w:t>Impact et Bénéfices</w:t>
      </w:r>
    </w:p>
    <w:p w:rsidR="00622BF6" w:rsidRPr="000318B9" w:rsidRDefault="00461FB8">
      <w:pPr>
        <w:rPr>
          <w:lang w:val="fr-CA"/>
        </w:rPr>
      </w:pPr>
      <w:r w:rsidRPr="000318B9">
        <w:rPr>
          <w:lang w:val="fr-CA"/>
        </w:rPr>
        <w:t>Explication : Expliquez les résultats attendus et les bénéfices de la solution proposée. Incluez des projections financières, des gains de productivité ou d'autres mesures pertinentes.</w:t>
      </w:r>
      <w:r w:rsidRPr="000318B9">
        <w:rPr>
          <w:lang w:val="fr-CA"/>
        </w:rPr>
        <w:br/>
      </w:r>
      <w:r w:rsidRPr="000318B9">
        <w:rPr>
          <w:lang w:val="fr-CA"/>
        </w:rPr>
        <w:br/>
        <w:t>Pourquoi cette étape est importante : Comprendre l'impact et les bénéfices des solutions proposées aide à justifier les décisions et les investissements. Cela permet de montrer la valeur ajoutée des actions envisagées et de convaincre les parties prenantes de leur pertinence.</w:t>
      </w:r>
    </w:p>
    <w:p w:rsidR="00622BF6" w:rsidRPr="000318B9" w:rsidRDefault="00461FB8">
      <w:pPr>
        <w:rPr>
          <w:lang w:val="fr-CA"/>
        </w:rPr>
      </w:pPr>
      <w:r w:rsidRPr="000318B9">
        <w:rPr>
          <w:lang w:val="fr-CA"/>
        </w:rPr>
        <w:br w:type="page"/>
      </w:r>
    </w:p>
    <w:p w:rsidR="00AB1FF8" w:rsidRDefault="00AB1FF8" w:rsidP="00AB1FF8">
      <w:pPr>
        <w:pStyle w:val="Titre1"/>
        <w:rPr>
          <w:lang w:val="fr-CA"/>
        </w:rPr>
      </w:pPr>
      <w:r>
        <w:rPr>
          <w:lang w:val="fr-CA"/>
        </w:rPr>
        <w:lastRenderedPageBreak/>
        <w:t>Foire aux questions</w:t>
      </w:r>
    </w:p>
    <w:p w:rsidR="00AB1FF8" w:rsidRDefault="00AB1FF8">
      <w:pPr>
        <w:rPr>
          <w:rFonts w:asciiTheme="majorHAnsi" w:eastAsiaTheme="majorEastAsia" w:hAnsiTheme="majorHAnsi" w:cstheme="majorBidi"/>
          <w:b/>
          <w:bCs/>
          <w:color w:val="365F91" w:themeColor="accent1" w:themeShade="BF"/>
          <w:sz w:val="28"/>
          <w:szCs w:val="28"/>
          <w:lang w:val="fr-CA"/>
        </w:rPr>
      </w:pPr>
      <w:r>
        <w:rPr>
          <w:lang w:val="fr-CA"/>
        </w:rPr>
        <w:t>Série de questions</w:t>
      </w:r>
      <w:r w:rsidR="00DA22B9">
        <w:rPr>
          <w:lang w:val="fr-CA"/>
        </w:rPr>
        <w:t>-</w:t>
      </w:r>
      <w:r>
        <w:rPr>
          <w:lang w:val="fr-CA"/>
        </w:rPr>
        <w:t>réponses courtes pour couvrir des zones d’ombres qui auraient pu être remarquées lors de la lecture du document.</w:t>
      </w:r>
      <w:r>
        <w:rPr>
          <w:lang w:val="fr-CA"/>
        </w:rPr>
        <w:br w:type="page"/>
      </w:r>
    </w:p>
    <w:p w:rsidR="00622BF6" w:rsidRPr="000318B9" w:rsidRDefault="00461FB8">
      <w:pPr>
        <w:pStyle w:val="Titre1"/>
        <w:rPr>
          <w:lang w:val="fr-CA"/>
        </w:rPr>
      </w:pPr>
      <w:r w:rsidRPr="000318B9">
        <w:rPr>
          <w:lang w:val="fr-CA"/>
        </w:rPr>
        <w:lastRenderedPageBreak/>
        <w:t>Conclusion</w:t>
      </w:r>
    </w:p>
    <w:p w:rsidR="00AB1FF8" w:rsidRDefault="00461FB8">
      <w:pPr>
        <w:rPr>
          <w:lang w:val="fr-CA"/>
        </w:rPr>
      </w:pPr>
      <w:r w:rsidRPr="000318B9">
        <w:rPr>
          <w:lang w:val="fr-CA"/>
        </w:rPr>
        <w:t>Explication : Résumez les points clés du mémo et faites un appel à l'action ou à la décision de manière claire et précise.</w:t>
      </w:r>
      <w:r w:rsidRPr="000318B9">
        <w:rPr>
          <w:lang w:val="fr-CA"/>
        </w:rPr>
        <w:br/>
      </w:r>
      <w:r w:rsidRPr="000318B9">
        <w:rPr>
          <w:lang w:val="fr-CA"/>
        </w:rPr>
        <w:br/>
        <w:t>Pourquoi cette étape est importante : La conclusion synthétise les informations présentées et appelle à une action spécifique. Elle permet de s'assurer que les lecteurs retiennent les points principaux et comprennent les prochaines étapes.</w:t>
      </w:r>
    </w:p>
    <w:p w:rsidR="00AB1FF8" w:rsidRDefault="00AB1FF8" w:rsidP="00AB1FF8">
      <w:pPr>
        <w:rPr>
          <w:lang w:val="fr-CA"/>
        </w:rPr>
      </w:pPr>
      <w:r>
        <w:rPr>
          <w:lang w:val="fr-CA"/>
        </w:rPr>
        <w:br w:type="page"/>
      </w:r>
    </w:p>
    <w:p w:rsidR="00622BF6" w:rsidRDefault="00AB1FF8" w:rsidP="00AB1FF8">
      <w:pPr>
        <w:pStyle w:val="Titre1"/>
        <w:rPr>
          <w:lang w:val="fr-CA"/>
        </w:rPr>
      </w:pPr>
      <w:r>
        <w:rPr>
          <w:lang w:val="fr-CA"/>
        </w:rPr>
        <w:lastRenderedPageBreak/>
        <w:t>Annexe</w:t>
      </w:r>
    </w:p>
    <w:p w:rsidR="00AB1FF8" w:rsidRPr="000318B9" w:rsidRDefault="00AB1FF8">
      <w:pPr>
        <w:rPr>
          <w:lang w:val="fr-CA"/>
        </w:rPr>
      </w:pPr>
      <w:r>
        <w:rPr>
          <w:lang w:val="fr-CA"/>
        </w:rPr>
        <w:t>Liste des sources et de références utiles en lien avec le document. Peut aussi être des croquis, maquettes, calendrier, rapports financiers, témoignages, charte RACI, etc.</w:t>
      </w:r>
    </w:p>
    <w:sectPr w:rsidR="00AB1FF8" w:rsidRPr="000318B9" w:rsidSect="00034616">
      <w:headerReference w:type="default"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23A51" w:rsidRDefault="00D23A51" w:rsidP="00DA22B9">
      <w:pPr>
        <w:spacing w:after="0" w:line="240" w:lineRule="auto"/>
      </w:pPr>
      <w:r>
        <w:separator/>
      </w:r>
    </w:p>
  </w:endnote>
  <w:endnote w:type="continuationSeparator" w:id="0">
    <w:p w:rsidR="00D23A51" w:rsidRDefault="00D23A51" w:rsidP="00DA2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22B9" w:rsidRPr="003F0614" w:rsidRDefault="003F0614">
    <w:pPr>
      <w:pStyle w:val="Pieddepage"/>
      <w:rPr>
        <w:lang w:val="fr-CA"/>
      </w:rPr>
    </w:pPr>
    <w:r>
      <w:rPr>
        <w:lang w:val="fr-CA"/>
      </w:rPr>
      <w:t xml:space="preserve">Pour plus de détails consultez : </w:t>
    </w:r>
    <w:r w:rsidRPr="003F0614">
      <w:rPr>
        <w:lang w:val="fr-CA"/>
      </w:rPr>
      <w:t>https://anthonymak.wordpress.com/2024/05/15/lapproche-memo-de-six-pages-de-jeff-bezos-et-amazon/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23A51" w:rsidRDefault="00D23A51" w:rsidP="00DA22B9">
      <w:pPr>
        <w:spacing w:after="0" w:line="240" w:lineRule="auto"/>
      </w:pPr>
      <w:r>
        <w:separator/>
      </w:r>
    </w:p>
  </w:footnote>
  <w:footnote w:type="continuationSeparator" w:id="0">
    <w:p w:rsidR="00D23A51" w:rsidRDefault="00D23A51" w:rsidP="00DA22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0614" w:rsidRPr="003F0614" w:rsidRDefault="003F0614" w:rsidP="003F0614">
    <w:pPr>
      <w:pStyle w:val="Titre3"/>
      <w:rPr>
        <w:color w:val="365F91" w:themeColor="accent1" w:themeShade="BF"/>
        <w:sz w:val="28"/>
        <w:szCs w:val="28"/>
        <w:lang w:val="fr-CA"/>
      </w:rPr>
    </w:pPr>
    <w:r>
      <w:rPr>
        <w:lang w:val="fr-CA"/>
      </w:rPr>
      <w:t xml:space="preserve">GABARIT DE RÉDACTION – MÉMO SIX PAGES </w:t>
    </w:r>
  </w:p>
  <w:p w:rsidR="00DA22B9" w:rsidRPr="003F0614" w:rsidRDefault="00DA22B9">
    <w:pPr>
      <w:pStyle w:val="En-tte"/>
      <w:rPr>
        <w:lang w:val="fr-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abstractNum w:abstractNumId="9" w15:restartNumberingAfterBreak="0">
    <w:nsid w:val="0A2448F1"/>
    <w:multiLevelType w:val="hybridMultilevel"/>
    <w:tmpl w:val="F42A704E"/>
    <w:lvl w:ilvl="0" w:tplc="0BA03784">
      <w:start w:val="1"/>
      <w:numFmt w:val="bullet"/>
      <w:lvlText w:val=""/>
      <w:lvlJc w:val="left"/>
      <w:pPr>
        <w:ind w:left="720" w:hanging="360"/>
      </w:pPr>
      <w:rPr>
        <w:rFonts w:ascii="Symbol" w:hAnsi="Symbol" w:hint="default"/>
        <w:sz w:val="18"/>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0" w15:restartNumberingAfterBreak="0">
    <w:nsid w:val="0B2411B8"/>
    <w:multiLevelType w:val="hybridMultilevel"/>
    <w:tmpl w:val="0AD27B9A"/>
    <w:lvl w:ilvl="0" w:tplc="1E529FE0">
      <w:numFmt w:val="bullet"/>
      <w:lvlText w:val="-"/>
      <w:lvlJc w:val="left"/>
      <w:pPr>
        <w:ind w:left="720" w:hanging="360"/>
      </w:pPr>
      <w:rPr>
        <w:rFonts w:ascii="Cambria" w:eastAsiaTheme="minorEastAsia" w:hAnsi="Cambria" w:cstheme="minorBid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1" w15:restartNumberingAfterBreak="0">
    <w:nsid w:val="13100557"/>
    <w:multiLevelType w:val="hybridMultilevel"/>
    <w:tmpl w:val="351030C6"/>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 w15:restartNumberingAfterBreak="0">
    <w:nsid w:val="1B3571BD"/>
    <w:multiLevelType w:val="multilevel"/>
    <w:tmpl w:val="44B65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BD8683D"/>
    <w:multiLevelType w:val="hybridMultilevel"/>
    <w:tmpl w:val="8034AEBC"/>
    <w:lvl w:ilvl="0" w:tplc="0BA03784">
      <w:start w:val="1"/>
      <w:numFmt w:val="bullet"/>
      <w:lvlText w:val=""/>
      <w:lvlJc w:val="left"/>
      <w:pPr>
        <w:ind w:left="720" w:hanging="360"/>
      </w:pPr>
      <w:rPr>
        <w:rFonts w:ascii="Symbol" w:hAnsi="Symbol" w:hint="default"/>
        <w:sz w:val="18"/>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4" w15:restartNumberingAfterBreak="0">
    <w:nsid w:val="26C20EAF"/>
    <w:multiLevelType w:val="multilevel"/>
    <w:tmpl w:val="1DFA4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A7D1823"/>
    <w:multiLevelType w:val="hybridMultilevel"/>
    <w:tmpl w:val="EA068A80"/>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413B2BBE"/>
    <w:multiLevelType w:val="hybridMultilevel"/>
    <w:tmpl w:val="A25E58BC"/>
    <w:lvl w:ilvl="0" w:tplc="0C0C000F">
      <w:start w:val="1"/>
      <w:numFmt w:val="decimal"/>
      <w:lvlText w:val="%1."/>
      <w:lvlJc w:val="left"/>
      <w:pPr>
        <w:ind w:left="720" w:hanging="360"/>
      </w:pPr>
      <w:rPr>
        <w:rFont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7" w15:restartNumberingAfterBreak="0">
    <w:nsid w:val="4195449D"/>
    <w:multiLevelType w:val="hybridMultilevel"/>
    <w:tmpl w:val="2116C466"/>
    <w:lvl w:ilvl="0" w:tplc="0BA03784">
      <w:start w:val="1"/>
      <w:numFmt w:val="bullet"/>
      <w:lvlText w:val=""/>
      <w:lvlJc w:val="left"/>
      <w:pPr>
        <w:ind w:left="720" w:hanging="360"/>
      </w:pPr>
      <w:rPr>
        <w:rFonts w:ascii="Symbol" w:hAnsi="Symbol" w:hint="default"/>
        <w:sz w:val="18"/>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8" w15:restartNumberingAfterBreak="0">
    <w:nsid w:val="41B50866"/>
    <w:multiLevelType w:val="multilevel"/>
    <w:tmpl w:val="DF16C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BB369D8"/>
    <w:multiLevelType w:val="hybridMultilevel"/>
    <w:tmpl w:val="A3EC14E4"/>
    <w:lvl w:ilvl="0" w:tplc="0BA03784">
      <w:start w:val="1"/>
      <w:numFmt w:val="bullet"/>
      <w:lvlText w:val=""/>
      <w:lvlJc w:val="left"/>
      <w:pPr>
        <w:ind w:left="720" w:hanging="360"/>
      </w:pPr>
      <w:rPr>
        <w:rFonts w:ascii="Symbol" w:hAnsi="Symbol" w:hint="default"/>
        <w:sz w:val="18"/>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0" w15:restartNumberingAfterBreak="0">
    <w:nsid w:val="5D3046EC"/>
    <w:multiLevelType w:val="hybridMultilevel"/>
    <w:tmpl w:val="CE763756"/>
    <w:lvl w:ilvl="0" w:tplc="1E529FE0">
      <w:numFmt w:val="bullet"/>
      <w:lvlText w:val="-"/>
      <w:lvlJc w:val="left"/>
      <w:pPr>
        <w:ind w:left="720" w:hanging="360"/>
      </w:pPr>
      <w:rPr>
        <w:rFonts w:ascii="Cambria" w:eastAsiaTheme="minorEastAsia" w:hAnsi="Cambria" w:cstheme="minorBid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1" w15:restartNumberingAfterBreak="0">
    <w:nsid w:val="6D1D4BEF"/>
    <w:multiLevelType w:val="hybridMultilevel"/>
    <w:tmpl w:val="B4640AE4"/>
    <w:lvl w:ilvl="0" w:tplc="0BA03784">
      <w:start w:val="1"/>
      <w:numFmt w:val="bullet"/>
      <w:lvlText w:val=""/>
      <w:lvlJc w:val="left"/>
      <w:pPr>
        <w:ind w:left="720" w:hanging="360"/>
      </w:pPr>
      <w:rPr>
        <w:rFonts w:ascii="Symbol" w:hAnsi="Symbol" w:hint="default"/>
        <w:sz w:val="18"/>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2" w15:restartNumberingAfterBreak="0">
    <w:nsid w:val="78ED61EF"/>
    <w:multiLevelType w:val="multilevel"/>
    <w:tmpl w:val="A218F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20"/>
  </w:num>
  <w:num w:numId="11">
    <w:abstractNumId w:val="11"/>
  </w:num>
  <w:num w:numId="12">
    <w:abstractNumId w:val="15"/>
  </w:num>
  <w:num w:numId="13">
    <w:abstractNumId w:val="10"/>
  </w:num>
  <w:num w:numId="14">
    <w:abstractNumId w:val="21"/>
  </w:num>
  <w:num w:numId="15">
    <w:abstractNumId w:val="9"/>
  </w:num>
  <w:num w:numId="16">
    <w:abstractNumId w:val="17"/>
  </w:num>
  <w:num w:numId="17">
    <w:abstractNumId w:val="19"/>
  </w:num>
  <w:num w:numId="18">
    <w:abstractNumId w:val="14"/>
  </w:num>
  <w:num w:numId="19">
    <w:abstractNumId w:val="12"/>
  </w:num>
  <w:num w:numId="20">
    <w:abstractNumId w:val="18"/>
  </w:num>
  <w:num w:numId="21">
    <w:abstractNumId w:val="22"/>
  </w:num>
  <w:num w:numId="22">
    <w:abstractNumId w:val="16"/>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18B9"/>
    <w:rsid w:val="00034616"/>
    <w:rsid w:val="0006063C"/>
    <w:rsid w:val="0015074B"/>
    <w:rsid w:val="0029639D"/>
    <w:rsid w:val="00326F90"/>
    <w:rsid w:val="003F0614"/>
    <w:rsid w:val="00461FB8"/>
    <w:rsid w:val="005E3DC7"/>
    <w:rsid w:val="00622BF6"/>
    <w:rsid w:val="00626997"/>
    <w:rsid w:val="007A548D"/>
    <w:rsid w:val="008A529D"/>
    <w:rsid w:val="00A32E90"/>
    <w:rsid w:val="00AA1D8D"/>
    <w:rsid w:val="00AB1FF8"/>
    <w:rsid w:val="00AF548F"/>
    <w:rsid w:val="00B47730"/>
    <w:rsid w:val="00C93F1E"/>
    <w:rsid w:val="00CB0664"/>
    <w:rsid w:val="00D23A51"/>
    <w:rsid w:val="00DA22B9"/>
    <w:rsid w:val="00DE461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0BBBC3"/>
  <w14:defaultImageDpi w14:val="330"/>
  <w15:docId w15:val="{E394EDFB-992B-4580-B830-E0A055BBF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E3DC7"/>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626997"/>
    <w:pPr>
      <w:spacing w:before="100" w:beforeAutospacing="1" w:after="100" w:afterAutospacing="1" w:line="240" w:lineRule="auto"/>
    </w:pPr>
    <w:rPr>
      <w:rFonts w:ascii="Times New Roman" w:eastAsia="Times New Roman" w:hAnsi="Times New Roman" w:cs="Times New Roman"/>
      <w:sz w:val="24"/>
      <w:szCs w:val="24"/>
      <w:lang w:val="fr-CA" w:eastAsia="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918720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221723-64A9-4D6A-BB34-4A07985D8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575</Words>
  <Characters>3164</Characters>
  <Application>Microsoft Office Word</Application>
  <DocSecurity>0</DocSecurity>
  <Lines>26</Lines>
  <Paragraphs>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3732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Anthony Mak (CHUM)</cp:lastModifiedBy>
  <cp:revision>2</cp:revision>
  <dcterms:created xsi:type="dcterms:W3CDTF">2024-05-15T22:46:00Z</dcterms:created>
  <dcterms:modified xsi:type="dcterms:W3CDTF">2024-05-15T22:46:00Z</dcterms:modified>
  <cp:category/>
</cp:coreProperties>
</file>